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E4128">
        <w:tc>
          <w:tcPr>
            <w:tcW w:w="6487" w:type="dxa"/>
          </w:tcPr>
          <w:p w:rsidR="009E4128" w:rsidRDefault="00C9023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9E4128" w:rsidRDefault="00C9023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9E4128" w:rsidRDefault="00C9023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  вопросам– главный инженер </w:t>
            </w:r>
          </w:p>
          <w:p w:rsidR="009E4128" w:rsidRDefault="00C9023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9E4128" w:rsidRDefault="00C9023E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_»_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 2026 г.</w:t>
            </w:r>
          </w:p>
          <w:p w:rsidR="009E4128" w:rsidRDefault="009E4128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9E4128" w:rsidRDefault="00C902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9E4128" w:rsidRDefault="00C902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трансформаторов тока 6-20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9E4128" w:rsidRDefault="00C9023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</w:t>
      </w:r>
    </w:p>
    <w:p w:rsidR="009E4128" w:rsidRDefault="00C9023E">
      <w:pPr>
        <w:spacing w:after="0" w:line="240" w:lineRule="auto"/>
        <w:ind w:left="6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1.2 Предмет закупки: трансформатор тока 6-20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9E4128" w:rsidRDefault="009E4128">
      <w:pPr>
        <w:spacing w:after="0" w:line="240" w:lineRule="auto"/>
        <w:ind w:left="6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9E4128" w:rsidRDefault="00C9023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2.1 Место поставки: Центральный склад, г. Кызыл, ул. Колхозная, 2Б.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2.3 Срок поставки: в течение 30 календарных дней с момента заключения договора. </w:t>
      </w:r>
    </w:p>
    <w:p w:rsidR="009E4128" w:rsidRDefault="009E4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 Продукции.</w:t>
      </w:r>
    </w:p>
    <w:p w:rsidR="009E4128" w:rsidRDefault="00C9023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3.1 Цена, перечень и объемы поставки указаны в приложении 1.</w:t>
      </w:r>
    </w:p>
    <w:p w:rsidR="009E4128" w:rsidRDefault="00C9023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3.2. 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9E4128" w:rsidRDefault="009E412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4.1</w:t>
      </w:r>
      <w:r>
        <w:rPr>
          <w:rFonts w:ascii="Times New Roman" w:eastAsia="Times New Roman" w:hAnsi="Times New Roman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</w:t>
      </w:r>
      <w:r>
        <w:rPr>
          <w:rFonts w:ascii="Times New Roman" w:eastAsia="Times New Roman" w:hAnsi="Times New Roman"/>
          <w:sz w:val="26"/>
          <w:szCs w:val="26"/>
        </w:rPr>
        <w:tab/>
        <w:t>Продукция должна соответствовать требованиям: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</w:t>
      </w:r>
      <w:r>
        <w:rPr>
          <w:rFonts w:ascii="Times New Roman" w:eastAsia="Times New Roman" w:hAnsi="Times New Roman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4.4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4.5</w:t>
      </w:r>
      <w:r>
        <w:rPr>
          <w:rFonts w:ascii="Times New Roman" w:eastAsia="Times New Roman" w:hAnsi="Times New Roman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4.6</w:t>
      </w:r>
      <w:r>
        <w:rPr>
          <w:rFonts w:ascii="Times New Roman" w:eastAsia="Times New Roman" w:hAnsi="Times New Roman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4.7</w:t>
      </w:r>
      <w:r>
        <w:rPr>
          <w:rFonts w:ascii="Times New Roman" w:eastAsia="Times New Roman" w:hAnsi="Times New Roman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4.8</w:t>
      </w:r>
      <w:r>
        <w:rPr>
          <w:rFonts w:ascii="Times New Roman" w:eastAsia="Times New Roman" w:hAnsi="Times New Roman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9E4128" w:rsidRDefault="00C9023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>4.9  Трансформаторы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тока 6-20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</w:rPr>
        <w:t>должны иметь дату поверки не более 6 месяцев на дату поставки</w:t>
      </w:r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E4128" w:rsidRDefault="009E4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5.1 Российские сертификаты (декларации) соответствия требованиям ГОСТ Р (ГОСТ или ТУ (с приложением данных ТУ)) и безопасности;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5.2 Протоколы испытаний, указанные в сертификате (декларации);</w:t>
      </w:r>
    </w:p>
    <w:p w:rsidR="009E4128" w:rsidRDefault="009E4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6.1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9E4128" w:rsidRDefault="009E412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9E4128" w:rsidRDefault="009E412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E4128" w:rsidRDefault="00C902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9E4128" w:rsidRDefault="009E4128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9E41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9E41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начальника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9E41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9E41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28" w:rsidRDefault="009E41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28" w:rsidRDefault="00C9023E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C902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br w:type="page" w:clear="all"/>
      </w:r>
    </w:p>
    <w:p w:rsidR="009E4128" w:rsidRDefault="00C902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9E4128" w:rsidRDefault="00C9023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9E412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ТОЛ-10-01-0,5S/0,5/10Р 100/5 У2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2B1E2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sz w:val="20"/>
              </w:rPr>
              <w:t>ТОЛ-10-01-0,5S/0,5/10Р 100/5 У2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00DB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0,5S/0,5/10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00DB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ТПЛ-10-С-0,5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>S</w:t>
      </w:r>
      <w:r>
        <w:rPr>
          <w:rFonts w:ascii="Times New Roman CYR" w:hAnsi="Times New Roman CYR" w:cs="Times New Roman CYR"/>
          <w:sz w:val="26"/>
          <w:szCs w:val="26"/>
        </w:rPr>
        <w:t>/10Р 75/5 УХЛ2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ТПЛ-10-С-0,5</w:t>
            </w:r>
            <w:r>
              <w:rPr>
                <w:rFonts w:ascii="Arial CYR" w:eastAsia="Arial CYR" w:hAnsi="Arial CYR" w:cs="Arial CYR"/>
                <w:color w:val="000000"/>
                <w:sz w:val="20"/>
                <w:lang w:val="en-US"/>
              </w:rPr>
              <w:t>S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>/10Р 75/5 УХЛ2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00DB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0,5S</w:t>
            </w:r>
            <w:r w:rsidR="00C9023E">
              <w:rPr>
                <w:rFonts w:ascii="Times New Roman CYR" w:hAnsi="Times New Roman CYR" w:cs="Times New Roman CYR"/>
                <w:sz w:val="26"/>
                <w:szCs w:val="26"/>
              </w:rPr>
              <w:t>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трансформатора тока ТОЛ-10-I-1-0,5/10Р 75/5 У2 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ТОЛ-10-I-1-0,5/10Р 75/5 У2 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ТОЛ-10-11 0,5S/10P 200/5 У2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2B1E2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ТОЛ-10-11 0,5S/10P 200/5 У2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</w:t>
            </w:r>
            <w:r w:rsidR="00900DBD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S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6"/>
                <w:szCs w:val="26"/>
              </w:rPr>
              <w:t>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ТОЛ-10-I-1-0,5/10Р 150/5 У2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ТОЛ-10-I-1-0,5/10Р 150/5 У2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 w:rsidP="00F56C4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трансформатора тока </w:t>
      </w:r>
      <w:r w:rsidRPr="00F56C44">
        <w:rPr>
          <w:rFonts w:ascii="Times New Roman CYR" w:hAnsi="Times New Roman CYR" w:cs="Times New Roman CYR"/>
          <w:sz w:val="26"/>
          <w:szCs w:val="26"/>
        </w:rPr>
        <w:t>ТТ ТЛО-10-М11-0,5/10Р 100/5 с КА ТЛМ-10</w:t>
      </w:r>
    </w:p>
    <w:p w:rsidR="00F56C44" w:rsidRDefault="00F56C44" w:rsidP="00F56C4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2B1E2A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Pr="00F56C44" w:rsidRDefault="00F56C44" w:rsidP="00F56C4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56C44">
              <w:rPr>
                <w:rFonts w:ascii="Times New Roman CYR" w:hAnsi="Times New Roman CYR" w:cs="Times New Roman CYR"/>
                <w:sz w:val="26"/>
                <w:szCs w:val="26"/>
              </w:rPr>
              <w:t>ТТ ТЛО-10-М11-0,5/10Р 100/5 с КА ТЛМ-10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6C44" w:rsidRDefault="00F56C44" w:rsidP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 w:rsidP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Характеристики и требования трансформатора тока ТПЛ-10-С-0,5/10Р 50/5 У3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ТПЛ-10-С-0,5/10Р 50/5 У3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ТПЛ-10-М-0,5/10Р 200/5 У2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ТПЛ-10-М-0,5/10Р 200/5 У2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1E2A" w:rsidRDefault="002B1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Характеристики и требования трансформатора тока ТПЛ-10-С-0,5/10Р 100/5 У3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ТПЛ-10-С-0,5/10Р 100/5 У3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трансформатора тока </w:t>
      </w:r>
      <w:r>
        <w:rPr>
          <w:rFonts w:ascii="Arial CYR" w:eastAsia="Arial CYR" w:hAnsi="Arial CYR" w:cs="Arial CYR"/>
          <w:color w:val="000000"/>
          <w:sz w:val="20"/>
        </w:rPr>
        <w:t xml:space="preserve">  </w:t>
      </w:r>
      <w:r>
        <w:rPr>
          <w:rFonts w:ascii="Times New Roman CYR" w:hAnsi="Times New Roman CYR" w:cs="Times New Roman CYR"/>
          <w:sz w:val="26"/>
          <w:szCs w:val="26"/>
        </w:rPr>
        <w:t>ТПЛ-10-С-0,5/10Р 300/5 У3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ТПЛ-10-С-0,5/10Р 300/5 У3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Характеристики и требования трансформатора тока</w:t>
      </w:r>
      <w:r>
        <w:rPr>
          <w:rFonts w:ascii="Arial CYR" w:eastAsia="Arial CYR" w:hAnsi="Arial CYR" w:cs="Arial CYR"/>
          <w:color w:val="000000"/>
          <w:sz w:val="20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ТПЛ-10-С-0,5/10Р 150/5 У3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ТПЛ-10-С-0,5/10Р 150/5 У3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E4128" w:rsidRDefault="009E4128">
      <w:pPr>
        <w:spacing w:after="0" w:line="240" w:lineRule="auto"/>
        <w:jc w:val="center"/>
        <w:rPr>
          <w:rFonts w:ascii="Arial CYR" w:eastAsia="Arial CYR" w:hAnsi="Arial CYR" w:cs="Arial CYR"/>
          <w:color w:val="000000"/>
          <w:sz w:val="20"/>
          <w:szCs w:val="20"/>
        </w:rPr>
      </w:pPr>
    </w:p>
    <w:p w:rsidR="009E4128" w:rsidRDefault="00C9023E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</w:t>
      </w:r>
      <w:r>
        <w:rPr>
          <w:rFonts w:ascii="Arial CYR" w:eastAsia="Arial CYR" w:hAnsi="Arial CYR" w:cs="Arial CYR"/>
          <w:color w:val="000000"/>
          <w:sz w:val="20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ТОЛ-10-21-0,5S/10P 600/5 У2</w:t>
      </w:r>
    </w:p>
    <w:p w:rsidR="009E4128" w:rsidRDefault="009E412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9E4128">
        <w:trPr>
          <w:trHeight w:val="678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97"/>
          <w:tblHeader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ТОЛ-10-21-0,5S/10P 600/5 У2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128">
        <w:trPr>
          <w:trHeight w:val="382"/>
          <w:jc w:val="center"/>
        </w:trPr>
        <w:tc>
          <w:tcPr>
            <w:tcW w:w="709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FFFFFF" w:fill="FFFFFF"/>
            <w:vAlign w:val="center"/>
          </w:tcPr>
          <w:p w:rsidR="009E4128" w:rsidRDefault="00C902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9E4128" w:rsidRDefault="009E4128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 w:rsidP="00F56C4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 трансформатора тока ТОЛ-10-11 0,5S/10P 200/5 У2</w:t>
      </w:r>
    </w:p>
    <w:p w:rsidR="00F56C44" w:rsidRDefault="00F56C44" w:rsidP="00F56C4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  <w:highlight w:val="green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2B1E2A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ТОЛ-10-11 0,5S/10P 200/5 У2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0,5/10Р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6C44" w:rsidTr="00B46FD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вторичных обмоток,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F56C44" w:rsidRDefault="00F56C44" w:rsidP="00B46FD5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6C44" w:rsidRDefault="00F56C44" w:rsidP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6C44" w:rsidRDefault="00F56C44" w:rsidP="00F56C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4128" w:rsidRDefault="009E412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9E4128">
      <w:footerReference w:type="default" r:id="rId8"/>
      <w:pgSz w:w="12240" w:h="15840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BF" w:rsidRDefault="001F49BF">
      <w:pPr>
        <w:spacing w:after="0" w:line="240" w:lineRule="auto"/>
      </w:pPr>
      <w:r>
        <w:separator/>
      </w:r>
    </w:p>
  </w:endnote>
  <w:endnote w:type="continuationSeparator" w:id="0">
    <w:p w:rsidR="001F49BF" w:rsidRDefault="001F4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128" w:rsidRDefault="00C9023E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0DBD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BF" w:rsidRDefault="001F49BF">
      <w:pPr>
        <w:spacing w:after="0" w:line="240" w:lineRule="auto"/>
      </w:pPr>
      <w:r>
        <w:separator/>
      </w:r>
    </w:p>
  </w:footnote>
  <w:footnote w:type="continuationSeparator" w:id="0">
    <w:p w:rsidR="001F49BF" w:rsidRDefault="001F4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3544"/>
    <w:multiLevelType w:val="hybridMultilevel"/>
    <w:tmpl w:val="4ADAEF74"/>
    <w:lvl w:ilvl="0" w:tplc="F714817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25C1E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0860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9EF8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3A82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DC43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DA00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AE36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7834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56D79"/>
    <w:multiLevelType w:val="multilevel"/>
    <w:tmpl w:val="B2226C2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D983300"/>
    <w:multiLevelType w:val="hybridMultilevel"/>
    <w:tmpl w:val="9E965C14"/>
    <w:lvl w:ilvl="0" w:tplc="EA02F61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2408A9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8412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AC43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96A5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45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4CFC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BCB2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5296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70394"/>
    <w:multiLevelType w:val="multilevel"/>
    <w:tmpl w:val="C2ACC55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13392E3E"/>
    <w:multiLevelType w:val="multilevel"/>
    <w:tmpl w:val="46CC879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17124DE8"/>
    <w:multiLevelType w:val="multilevel"/>
    <w:tmpl w:val="521EB9F0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70B05C2"/>
    <w:multiLevelType w:val="hybridMultilevel"/>
    <w:tmpl w:val="1A349F8E"/>
    <w:lvl w:ilvl="0" w:tplc="9A94C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604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025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C4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54DE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4C1F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EC3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D667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1EF7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F0B07"/>
    <w:multiLevelType w:val="hybridMultilevel"/>
    <w:tmpl w:val="8E04CFD6"/>
    <w:lvl w:ilvl="0" w:tplc="C0DE9884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8EDAA4E6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AEE8AE9E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4F8E61BE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538442C6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EF29D1A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9E6C39B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72A6D8F0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17E8426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35135F39"/>
    <w:multiLevelType w:val="hybridMultilevel"/>
    <w:tmpl w:val="CE6C794C"/>
    <w:lvl w:ilvl="0" w:tplc="BF1AEA5A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3ADEE02C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7F1CBA3C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9C2BDC8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56F68048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BC04704A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588A3512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7A36ED02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6A4BB9E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" w15:restartNumberingAfterBreak="0">
    <w:nsid w:val="537563C7"/>
    <w:multiLevelType w:val="hybridMultilevel"/>
    <w:tmpl w:val="480A2092"/>
    <w:lvl w:ilvl="0" w:tplc="E9BEB0EA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841ED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267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C1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1405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06B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4429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A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C0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0466F7"/>
    <w:multiLevelType w:val="hybridMultilevel"/>
    <w:tmpl w:val="AABEB9E2"/>
    <w:lvl w:ilvl="0" w:tplc="C872747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D6482342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DF2E7DFE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D7DA50A6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3FFE7D1A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B22A88F0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C8C4A57A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A410AD1E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CA989E84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28"/>
    <w:rsid w:val="001F49BF"/>
    <w:rsid w:val="002B1E2A"/>
    <w:rsid w:val="00900DBD"/>
    <w:rsid w:val="009E4128"/>
    <w:rsid w:val="00C9023E"/>
    <w:rsid w:val="00F5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CF86"/>
  <w15:docId w15:val="{BE0454A8-847E-4DF5-98E0-731765FF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Основной текст с отступом Знак"/>
    <w:link w:val="af6"/>
    <w:rPr>
      <w:rFonts w:ascii="Times New Roman" w:eastAsia="Times New Roman" w:hAnsi="Times New Roman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uiPriority w:val="99"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A59F-7218-46E6-B684-783F490D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Князев Владимир Викторович</cp:lastModifiedBy>
  <cp:revision>2</cp:revision>
  <dcterms:created xsi:type="dcterms:W3CDTF">2026-02-09T09:27:00Z</dcterms:created>
  <dcterms:modified xsi:type="dcterms:W3CDTF">2026-02-09T09:27:00Z</dcterms:modified>
</cp:coreProperties>
</file>